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166" w:line="211" w:lineRule="auto"/>
        <w:ind w:left="1360"/>
        <w:outlineLvl w:val="0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pacing w:val="17"/>
          <w:sz w:val="43"/>
          <w:szCs w:val="43"/>
        </w:rPr>
        <w:t>2022 年</w:t>
      </w:r>
      <w:r>
        <w:rPr>
          <w:rFonts w:ascii="FZXiaoBiaoSong-B05S" w:hAnsi="FZXiaoBiaoSong-B05S" w:eastAsia="FZXiaoBiaoSong-B05S" w:cs="FZXiaoBiaoSong-B05S"/>
          <w:spacing w:val="40"/>
          <w:sz w:val="43"/>
          <w:szCs w:val="43"/>
        </w:rPr>
        <w:t xml:space="preserve"> </w:t>
      </w:r>
      <w:r>
        <w:rPr>
          <w:rFonts w:ascii="FZXiaoBiaoSong-B05S" w:hAnsi="FZXiaoBiaoSong-B05S" w:eastAsia="FZXiaoBiaoSong-B05S" w:cs="FZXiaoBiaoSong-B05S"/>
          <w:spacing w:val="17"/>
          <w:sz w:val="43"/>
          <w:szCs w:val="43"/>
        </w:rPr>
        <w:t>6</w:t>
      </w:r>
      <w:r>
        <w:rPr>
          <w:rFonts w:ascii="FZXiaoBiaoSong-B05S" w:hAnsi="FZXiaoBiaoSong-B05S" w:eastAsia="FZXiaoBiaoSong-B05S" w:cs="FZXiaoBiaoSong-B05S"/>
          <w:spacing w:val="44"/>
          <w:sz w:val="43"/>
          <w:szCs w:val="43"/>
        </w:rPr>
        <w:t xml:space="preserve"> </w:t>
      </w:r>
      <w:r>
        <w:rPr>
          <w:rFonts w:ascii="FZXiaoBiaoSong-B05S" w:hAnsi="FZXiaoBiaoSong-B05S" w:eastAsia="FZXiaoBiaoSong-B05S" w:cs="FZXiaoBiaoSong-B05S"/>
          <w:spacing w:val="17"/>
          <w:sz w:val="43"/>
          <w:szCs w:val="43"/>
        </w:rPr>
        <w:t>月份河湖长制考核</w:t>
      </w:r>
    </w:p>
    <w:p>
      <w:pPr>
        <w:spacing w:before="22" w:line="206" w:lineRule="auto"/>
        <w:ind w:left="3251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pacing w:val="24"/>
          <w:sz w:val="43"/>
          <w:szCs w:val="43"/>
        </w:rPr>
        <w:t>情况通报</w:t>
      </w:r>
    </w:p>
    <w:p>
      <w:pPr>
        <w:spacing w:line="275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pStyle w:val="2"/>
        <w:spacing w:before="101" w:line="365" w:lineRule="auto"/>
        <w:ind w:left="14" w:right="156" w:firstLine="647"/>
      </w:pPr>
      <w:r>
        <w:rPr>
          <w:spacing w:val="-4"/>
        </w:rPr>
        <w:t>按照《滨海新区河（湖）长制考核办法》、《滨海新区河</w:t>
      </w:r>
      <w:r>
        <w:rPr>
          <w:spacing w:val="15"/>
        </w:rPr>
        <w:t xml:space="preserve"> </w:t>
      </w:r>
      <w:r>
        <w:rPr>
          <w:spacing w:val="10"/>
        </w:rPr>
        <w:t>（湖）长制考核办法实施细则》和《滨海新区</w:t>
      </w:r>
      <w:r>
        <w:rPr>
          <w:spacing w:val="9"/>
        </w:rPr>
        <w:t>河（湖）长制</w:t>
      </w:r>
      <w:r>
        <w:t xml:space="preserve"> </w:t>
      </w:r>
      <w:r>
        <w:rPr>
          <w:spacing w:val="4"/>
        </w:rPr>
        <w:t>工作责任追究暂行办法》有关规定，</w:t>
      </w:r>
      <w:r>
        <w:rPr>
          <w:spacing w:val="-68"/>
        </w:rPr>
        <w:t xml:space="preserve"> </w:t>
      </w:r>
      <w:r>
        <w:rPr>
          <w:spacing w:val="4"/>
        </w:rPr>
        <w:t>区河（湖）长办</w:t>
      </w:r>
      <w:r>
        <w:rPr>
          <w:spacing w:val="-48"/>
        </w:rPr>
        <w:t xml:space="preserve"> </w:t>
      </w:r>
      <w:r>
        <w:rPr>
          <w:spacing w:val="4"/>
        </w:rPr>
        <w:t>6</w:t>
      </w:r>
      <w:r>
        <w:rPr>
          <w:spacing w:val="-46"/>
        </w:rPr>
        <w:t xml:space="preserve"> </w:t>
      </w:r>
      <w:r>
        <w:rPr>
          <w:spacing w:val="4"/>
        </w:rPr>
        <w:t>月份</w:t>
      </w:r>
      <w:r>
        <w:t xml:space="preserve"> </w:t>
      </w:r>
      <w:r>
        <w:rPr>
          <w:spacing w:val="2"/>
        </w:rPr>
        <w:t>对全区</w:t>
      </w:r>
      <w:r>
        <w:rPr>
          <w:spacing w:val="-52"/>
        </w:rPr>
        <w:t xml:space="preserve"> </w:t>
      </w:r>
      <w:r>
        <w:rPr>
          <w:spacing w:val="2"/>
        </w:rPr>
        <w:t>24</w:t>
      </w:r>
      <w:r>
        <w:rPr>
          <w:spacing w:val="-58"/>
        </w:rPr>
        <w:t xml:space="preserve"> </w:t>
      </w:r>
      <w:r>
        <w:rPr>
          <w:spacing w:val="2"/>
        </w:rPr>
        <w:t>个街镇（开发区）河湖长制工作进行了综合考核评</w:t>
      </w:r>
      <w:r>
        <w:t xml:space="preserve"> </w:t>
      </w:r>
      <w:r>
        <w:rPr>
          <w:spacing w:val="9"/>
        </w:rPr>
        <w:t>估，现将有关情况通报如下：</w:t>
      </w:r>
    </w:p>
    <w:p>
      <w:pPr>
        <w:spacing w:before="55" w:line="226" w:lineRule="auto"/>
        <w:ind w:left="666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7"/>
          <w:sz w:val="31"/>
          <w:szCs w:val="31"/>
        </w:rPr>
        <w:t>一、河湖长制考核情况</w:t>
      </w:r>
    </w:p>
    <w:p>
      <w:pPr>
        <w:pStyle w:val="2"/>
        <w:spacing w:before="243" w:line="361" w:lineRule="auto"/>
        <w:ind w:left="32" w:firstLine="643"/>
      </w:pPr>
      <w:r>
        <w:rPr>
          <w:spacing w:val="10"/>
        </w:rPr>
        <w:t>6</w:t>
      </w:r>
      <w:r>
        <w:rPr>
          <w:spacing w:val="-29"/>
        </w:rPr>
        <w:t xml:space="preserve"> </w:t>
      </w:r>
      <w:r>
        <w:rPr>
          <w:spacing w:val="10"/>
        </w:rPr>
        <w:t>月份，河湖长制考核排名前三位的街镇（开发区）为</w:t>
      </w:r>
      <w:r>
        <w:t xml:space="preserve">  </w:t>
      </w:r>
      <w:r>
        <w:rPr>
          <w:spacing w:val="3"/>
        </w:rPr>
        <w:t>滨海高新区、塘沽街、新村街，排名后三位的街镇（开发区）</w:t>
      </w:r>
      <w:r>
        <w:rPr>
          <w:spacing w:val="2"/>
        </w:rPr>
        <w:t xml:space="preserve"> </w:t>
      </w:r>
      <w:r>
        <w:rPr>
          <w:spacing w:val="7"/>
        </w:rPr>
        <w:t>为杭州道街、汉沽街、杨家泊镇。</w:t>
      </w:r>
    </w:p>
    <w:p>
      <w:pPr>
        <w:spacing w:before="55" w:line="226" w:lineRule="auto"/>
        <w:ind w:left="666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二、河湖长制河道水质考核情况</w:t>
      </w:r>
    </w:p>
    <w:p>
      <w:pPr>
        <w:spacing w:line="226" w:lineRule="auto"/>
        <w:rPr>
          <w:rFonts w:ascii="SimHei" w:hAnsi="SimHei" w:eastAsia="SimHei" w:cs="SimHei"/>
          <w:sz w:val="31"/>
          <w:szCs w:val="31"/>
        </w:rPr>
        <w:sectPr>
          <w:footerReference r:id="rId5" w:type="default"/>
          <w:pgSz w:w="11916" w:h="16848"/>
          <w:pgMar w:top="1432" w:right="1641" w:bottom="1152" w:left="1787" w:header="0" w:footer="885" w:gutter="0"/>
          <w:cols w:space="720" w:num="1"/>
        </w:sectPr>
      </w:pPr>
    </w:p>
    <w:p>
      <w:pPr>
        <w:pStyle w:val="2"/>
        <w:spacing w:before="173" w:line="366" w:lineRule="auto"/>
        <w:ind w:left="17" w:right="8" w:firstLine="658"/>
        <w:jc w:val="both"/>
      </w:pPr>
      <w:r>
        <w:rPr>
          <w:spacing w:val="10"/>
        </w:rPr>
        <w:t>6</w:t>
      </w:r>
      <w:r>
        <w:rPr>
          <w:spacing w:val="-29"/>
        </w:rPr>
        <w:t xml:space="preserve"> </w:t>
      </w:r>
      <w:r>
        <w:rPr>
          <w:spacing w:val="10"/>
        </w:rPr>
        <w:t>月份，水质成绩并列排名第一的街镇（开发区）为滨</w:t>
      </w:r>
      <w:r>
        <w:t xml:space="preserve"> </w:t>
      </w:r>
      <w:r>
        <w:rPr>
          <w:spacing w:val="-6"/>
        </w:rPr>
        <w:t>海高新区</w:t>
      </w:r>
      <w:r>
        <w:rPr>
          <w:spacing w:val="-35"/>
        </w:rPr>
        <w:t xml:space="preserve"> </w:t>
      </w:r>
      <w:r>
        <w:rPr>
          <w:spacing w:val="-6"/>
        </w:rPr>
        <w:t>100</w:t>
      </w:r>
      <w:r>
        <w:rPr>
          <w:spacing w:val="-58"/>
        </w:rPr>
        <w:t xml:space="preserve"> </w:t>
      </w:r>
      <w:r>
        <w:rPr>
          <w:spacing w:val="-6"/>
        </w:rPr>
        <w:t>分、塘沽街</w:t>
      </w:r>
      <w:r>
        <w:rPr>
          <w:spacing w:val="-43"/>
        </w:rPr>
        <w:t xml:space="preserve"> </w:t>
      </w:r>
      <w:r>
        <w:rPr>
          <w:spacing w:val="-6"/>
        </w:rPr>
        <w:t>100</w:t>
      </w:r>
      <w:r>
        <w:rPr>
          <w:spacing w:val="-58"/>
        </w:rPr>
        <w:t xml:space="preserve"> </w:t>
      </w:r>
      <w:r>
        <w:rPr>
          <w:spacing w:val="-6"/>
        </w:rPr>
        <w:t>分、新村街</w:t>
      </w:r>
      <w:r>
        <w:rPr>
          <w:spacing w:val="-41"/>
        </w:rPr>
        <w:t xml:space="preserve"> </w:t>
      </w:r>
      <w:r>
        <w:rPr>
          <w:spacing w:val="-6"/>
        </w:rPr>
        <w:t>100</w:t>
      </w:r>
      <w:r>
        <w:rPr>
          <w:spacing w:val="-60"/>
        </w:rPr>
        <w:t xml:space="preserve"> </w:t>
      </w:r>
      <w:r>
        <w:rPr>
          <w:spacing w:val="-6"/>
        </w:rPr>
        <w:t>分、新北街</w:t>
      </w:r>
      <w:r>
        <w:rPr>
          <w:spacing w:val="-41"/>
        </w:rPr>
        <w:t xml:space="preserve"> </w:t>
      </w:r>
      <w:r>
        <w:rPr>
          <w:spacing w:val="-6"/>
        </w:rPr>
        <w:t>100</w:t>
      </w:r>
      <w:r>
        <w:t xml:space="preserve"> </w:t>
      </w:r>
      <w:r>
        <w:rPr>
          <w:spacing w:val="3"/>
        </w:rPr>
        <w:t>分、新港街</w:t>
      </w:r>
      <w:r>
        <w:rPr>
          <w:spacing w:val="-38"/>
        </w:rPr>
        <w:t xml:space="preserve"> </w:t>
      </w:r>
      <w:r>
        <w:rPr>
          <w:spacing w:val="3"/>
        </w:rPr>
        <w:t>100</w:t>
      </w:r>
      <w:r>
        <w:rPr>
          <w:spacing w:val="-60"/>
        </w:rPr>
        <w:t xml:space="preserve"> </w:t>
      </w:r>
      <w:r>
        <w:rPr>
          <w:spacing w:val="3"/>
        </w:rPr>
        <w:t>分、古林街</w:t>
      </w:r>
      <w:r>
        <w:rPr>
          <w:spacing w:val="-44"/>
        </w:rPr>
        <w:t xml:space="preserve"> </w:t>
      </w:r>
      <w:r>
        <w:rPr>
          <w:spacing w:val="3"/>
        </w:rPr>
        <w:t>100</w:t>
      </w:r>
      <w:r>
        <w:rPr>
          <w:spacing w:val="-60"/>
        </w:rPr>
        <w:t xml:space="preserve"> </w:t>
      </w:r>
      <w:r>
        <w:rPr>
          <w:spacing w:val="3"/>
        </w:rPr>
        <w:t>分、新河街</w:t>
      </w:r>
      <w:r>
        <w:rPr>
          <w:spacing w:val="-43"/>
        </w:rPr>
        <w:t xml:space="preserve"> </w:t>
      </w:r>
      <w:r>
        <w:rPr>
          <w:spacing w:val="3"/>
        </w:rPr>
        <w:t>100</w:t>
      </w:r>
      <w:r>
        <w:rPr>
          <w:spacing w:val="-58"/>
        </w:rPr>
        <w:t xml:space="preserve"> </w:t>
      </w:r>
      <w:r>
        <w:rPr>
          <w:spacing w:val="3"/>
        </w:rPr>
        <w:t>分、太平镇</w:t>
      </w:r>
      <w:r>
        <w:t xml:space="preserve"> </w:t>
      </w:r>
      <w:r>
        <w:rPr>
          <w:spacing w:val="6"/>
        </w:rPr>
        <w:t>100</w:t>
      </w:r>
      <w:r>
        <w:rPr>
          <w:spacing w:val="-49"/>
        </w:rPr>
        <w:t xml:space="preserve"> </w:t>
      </w:r>
      <w:r>
        <w:rPr>
          <w:spacing w:val="6"/>
        </w:rPr>
        <w:t>分、小王庄镇</w:t>
      </w:r>
      <w:r>
        <w:rPr>
          <w:spacing w:val="-36"/>
        </w:rPr>
        <w:t xml:space="preserve"> </w:t>
      </w:r>
      <w:r>
        <w:rPr>
          <w:spacing w:val="6"/>
        </w:rPr>
        <w:t>100</w:t>
      </w:r>
      <w:r>
        <w:rPr>
          <w:spacing w:val="-55"/>
        </w:rPr>
        <w:t xml:space="preserve"> </w:t>
      </w:r>
      <w:r>
        <w:rPr>
          <w:spacing w:val="6"/>
        </w:rPr>
        <w:t>分、胡家园街</w:t>
      </w:r>
      <w:r>
        <w:rPr>
          <w:spacing w:val="-39"/>
        </w:rPr>
        <w:t xml:space="preserve"> </w:t>
      </w:r>
      <w:r>
        <w:rPr>
          <w:spacing w:val="6"/>
        </w:rPr>
        <w:t>100</w:t>
      </w:r>
      <w:r>
        <w:rPr>
          <w:spacing w:val="-55"/>
        </w:rPr>
        <w:t xml:space="preserve"> </w:t>
      </w:r>
      <w:r>
        <w:rPr>
          <w:spacing w:val="6"/>
        </w:rPr>
        <w:t>分，排名后三位的</w:t>
      </w:r>
      <w:r>
        <w:t xml:space="preserve"> 街镇（开发区）为杭州道街</w:t>
      </w:r>
      <w:r>
        <w:rPr>
          <w:spacing w:val="-46"/>
        </w:rPr>
        <w:t xml:space="preserve"> </w:t>
      </w:r>
      <w:r>
        <w:t>79</w:t>
      </w:r>
      <w:r>
        <w:rPr>
          <w:spacing w:val="-57"/>
        </w:rPr>
        <w:t xml:space="preserve"> </w:t>
      </w:r>
      <w:r>
        <w:t>分、汉沽街</w:t>
      </w:r>
      <w:r>
        <w:rPr>
          <w:spacing w:val="-49"/>
        </w:rPr>
        <w:t xml:space="preserve"> </w:t>
      </w:r>
      <w:r>
        <w:t>84.25</w:t>
      </w:r>
      <w:r>
        <w:rPr>
          <w:spacing w:val="-58"/>
        </w:rPr>
        <w:t xml:space="preserve"> </w:t>
      </w:r>
      <w:r>
        <w:t>分、</w:t>
      </w:r>
      <w:r>
        <w:rPr>
          <w:spacing w:val="-1"/>
        </w:rPr>
        <w:t>杨家泊</w:t>
      </w:r>
      <w:r>
        <w:t xml:space="preserve"> </w:t>
      </w:r>
      <w:r>
        <w:rPr>
          <w:spacing w:val="-2"/>
        </w:rPr>
        <w:t>镇</w:t>
      </w:r>
      <w:r>
        <w:rPr>
          <w:spacing w:val="-42"/>
        </w:rPr>
        <w:t xml:space="preserve"> </w:t>
      </w:r>
      <w:r>
        <w:rPr>
          <w:spacing w:val="-2"/>
        </w:rPr>
        <w:t>84.75</w:t>
      </w:r>
      <w:r>
        <w:rPr>
          <w:spacing w:val="-58"/>
        </w:rPr>
        <w:t xml:space="preserve"> </w:t>
      </w:r>
      <w:r>
        <w:rPr>
          <w:spacing w:val="-2"/>
        </w:rPr>
        <w:t>分。</w:t>
      </w:r>
    </w:p>
    <w:p>
      <w:pPr>
        <w:pStyle w:val="2"/>
        <w:spacing w:before="54" w:line="359" w:lineRule="auto"/>
        <w:ind w:left="36" w:right="12" w:firstLine="668"/>
        <w:jc w:val="both"/>
      </w:pPr>
      <w:r>
        <w:rPr>
          <w:spacing w:val="3"/>
        </w:rPr>
        <w:t>区河湖长制考核的</w:t>
      </w:r>
      <w:r>
        <w:rPr>
          <w:spacing w:val="-43"/>
        </w:rPr>
        <w:t xml:space="preserve"> </w:t>
      </w:r>
      <w:r>
        <w:rPr>
          <w:spacing w:val="3"/>
        </w:rPr>
        <w:t>144</w:t>
      </w:r>
      <w:r>
        <w:rPr>
          <w:spacing w:val="-57"/>
        </w:rPr>
        <w:t xml:space="preserve"> </w:t>
      </w:r>
      <w:r>
        <w:rPr>
          <w:spacing w:val="3"/>
        </w:rPr>
        <w:t>条段河湖水体，其中</w:t>
      </w:r>
      <w:r>
        <w:rPr>
          <w:spacing w:val="-41"/>
        </w:rPr>
        <w:t xml:space="preserve"> </w:t>
      </w:r>
      <w:r>
        <w:rPr>
          <w:spacing w:val="2"/>
        </w:rPr>
        <w:t>124</w:t>
      </w:r>
      <w:r>
        <w:rPr>
          <w:spacing w:val="-59"/>
        </w:rPr>
        <w:t xml:space="preserve"> </w:t>
      </w:r>
      <w:r>
        <w:rPr>
          <w:spacing w:val="2"/>
        </w:rPr>
        <w:t>条段达</w:t>
      </w:r>
      <w:r>
        <w:t xml:space="preserve"> </w:t>
      </w:r>
      <w:r>
        <w:rPr>
          <w:spacing w:val="10"/>
        </w:rPr>
        <w:t>到Ⅴ类水标准，达标率</w:t>
      </w:r>
      <w:r>
        <w:rPr>
          <w:spacing w:val="-44"/>
        </w:rPr>
        <w:t xml:space="preserve"> </w:t>
      </w:r>
      <w:r>
        <w:rPr>
          <w:spacing w:val="10"/>
        </w:rPr>
        <w:t>86.1%，水质较差的河道</w:t>
      </w:r>
      <w:r>
        <w:rPr>
          <w:spacing w:val="9"/>
        </w:rPr>
        <w:t>是汉沽街的</w:t>
      </w:r>
      <w:r>
        <w:t xml:space="preserve"> </w:t>
      </w:r>
      <w:r>
        <w:rPr>
          <w:spacing w:val="4"/>
        </w:rPr>
        <w:t>大王站排干渠。</w:t>
      </w:r>
    </w:p>
    <w:p>
      <w:pPr>
        <w:spacing w:before="64" w:line="226" w:lineRule="auto"/>
        <w:ind w:left="667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9"/>
          <w:sz w:val="31"/>
          <w:szCs w:val="31"/>
        </w:rPr>
        <w:t>三、街镇（开发区）级河湖长巡河湖情况</w:t>
      </w:r>
    </w:p>
    <w:p>
      <w:pPr>
        <w:pStyle w:val="2"/>
        <w:spacing w:before="245" w:line="219" w:lineRule="auto"/>
        <w:ind w:right="24"/>
        <w:jc w:val="right"/>
      </w:pPr>
      <w:r>
        <w:rPr>
          <w:spacing w:val="5"/>
        </w:rPr>
        <w:t>6</w:t>
      </w:r>
      <w:r>
        <w:rPr>
          <w:spacing w:val="-42"/>
        </w:rPr>
        <w:t xml:space="preserve"> </w:t>
      </w:r>
      <w:r>
        <w:rPr>
          <w:spacing w:val="5"/>
        </w:rPr>
        <w:t>月份，街镇（开发区）级河湖长巡河湖达标率</w:t>
      </w:r>
      <w:r>
        <w:rPr>
          <w:spacing w:val="-44"/>
        </w:rPr>
        <w:t xml:space="preserve"> </w:t>
      </w:r>
      <w:r>
        <w:rPr>
          <w:spacing w:val="5"/>
        </w:rPr>
        <w:t>100%。</w:t>
      </w:r>
    </w:p>
    <w:p>
      <w:pPr>
        <w:spacing w:before="255" w:line="227" w:lineRule="auto"/>
        <w:ind w:left="679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7"/>
          <w:sz w:val="31"/>
          <w:szCs w:val="31"/>
        </w:rPr>
        <w:t>四、污水处理厂站运行情况</w:t>
      </w:r>
    </w:p>
    <w:p>
      <w:pPr>
        <w:pStyle w:val="2"/>
        <w:spacing w:before="246" w:line="363" w:lineRule="auto"/>
        <w:ind w:left="22" w:right="5" w:firstLine="653"/>
      </w:pPr>
      <w:r>
        <w:rPr>
          <w:spacing w:val="10"/>
        </w:rPr>
        <w:t>6</w:t>
      </w:r>
      <w:r>
        <w:rPr>
          <w:spacing w:val="-27"/>
        </w:rPr>
        <w:t xml:space="preserve"> </w:t>
      </w:r>
      <w:r>
        <w:rPr>
          <w:spacing w:val="10"/>
        </w:rPr>
        <w:t>月份，农村生活污水处理站中寨上街、中塘镇综合运</w:t>
      </w:r>
      <w:r>
        <w:t xml:space="preserve"> </w:t>
      </w:r>
      <w:r>
        <w:rPr>
          <w:spacing w:val="9"/>
        </w:rPr>
        <w:t>行负荷率不达标，胡家园街、小王庄镇、太平镇综合设施利</w:t>
      </w:r>
      <w:r>
        <w:rPr>
          <w:spacing w:val="17"/>
        </w:rPr>
        <w:t xml:space="preserve"> </w:t>
      </w:r>
      <w:r>
        <w:rPr>
          <w:spacing w:val="8"/>
        </w:rPr>
        <w:t>用率不达标;城镇污水厂按照天津市水务局《2022</w:t>
      </w:r>
      <w:r>
        <w:rPr>
          <w:spacing w:val="-49"/>
        </w:rPr>
        <w:t xml:space="preserve"> </w:t>
      </w:r>
      <w:r>
        <w:rPr>
          <w:spacing w:val="8"/>
        </w:rPr>
        <w:t>年</w:t>
      </w:r>
      <w:r>
        <w:rPr>
          <w:spacing w:val="-42"/>
        </w:rPr>
        <w:t xml:space="preserve"> </w:t>
      </w:r>
      <w:r>
        <w:rPr>
          <w:spacing w:val="8"/>
        </w:rPr>
        <w:t>5</w:t>
      </w:r>
      <w:r>
        <w:rPr>
          <w:spacing w:val="-44"/>
        </w:rPr>
        <w:t xml:space="preserve"> </w:t>
      </w:r>
      <w:r>
        <w:rPr>
          <w:spacing w:val="8"/>
        </w:rPr>
        <w:t>月天</w:t>
      </w:r>
      <w:r>
        <w:t xml:space="preserve"> </w:t>
      </w:r>
      <w:r>
        <w:rPr>
          <w:spacing w:val="6"/>
        </w:rPr>
        <w:t>津市污水处理厂运行情况》月报，我区</w:t>
      </w:r>
      <w:r>
        <w:rPr>
          <w:spacing w:val="-27"/>
        </w:rPr>
        <w:t xml:space="preserve"> </w:t>
      </w:r>
      <w:r>
        <w:rPr>
          <w:spacing w:val="6"/>
        </w:rPr>
        <w:t>14</w:t>
      </w:r>
      <w:r>
        <w:rPr>
          <w:spacing w:val="-60"/>
        </w:rPr>
        <w:t xml:space="preserve"> </w:t>
      </w:r>
      <w:r>
        <w:rPr>
          <w:spacing w:val="6"/>
        </w:rPr>
        <w:t>个全部达标。</w:t>
      </w:r>
    </w:p>
    <w:p>
      <w:pPr>
        <w:spacing w:before="53" w:line="226" w:lineRule="auto"/>
        <w:ind w:left="669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五、整改督办通报约谈情况</w:t>
      </w:r>
    </w:p>
    <w:p>
      <w:pPr>
        <w:pStyle w:val="2"/>
        <w:spacing w:before="247" w:line="361" w:lineRule="auto"/>
        <w:ind w:left="30" w:right="12" w:firstLine="645"/>
      </w:pPr>
      <w:r>
        <w:rPr>
          <w:spacing w:val="5"/>
        </w:rPr>
        <w:t>6</w:t>
      </w:r>
      <w:r>
        <w:rPr>
          <w:spacing w:val="-25"/>
        </w:rPr>
        <w:t xml:space="preserve"> </w:t>
      </w:r>
      <w:r>
        <w:rPr>
          <w:spacing w:val="5"/>
        </w:rPr>
        <w:t>月份，</w:t>
      </w:r>
      <w:r>
        <w:rPr>
          <w:spacing w:val="-81"/>
        </w:rPr>
        <w:t xml:space="preserve"> </w:t>
      </w:r>
      <w:r>
        <w:rPr>
          <w:spacing w:val="5"/>
        </w:rPr>
        <w:t>区河（湖）长办印发整改通知</w:t>
      </w:r>
      <w:r>
        <w:rPr>
          <w:spacing w:val="-50"/>
        </w:rPr>
        <w:t xml:space="preserve"> </w:t>
      </w:r>
      <w:r>
        <w:rPr>
          <w:spacing w:val="5"/>
        </w:rPr>
        <w:t>4</w:t>
      </w:r>
      <w:r>
        <w:rPr>
          <w:spacing w:val="-63"/>
        </w:rPr>
        <w:t xml:space="preserve"> </w:t>
      </w:r>
      <w:r>
        <w:rPr>
          <w:spacing w:val="5"/>
        </w:rPr>
        <w:t>份，其中天津</w:t>
      </w:r>
      <w:r>
        <w:t xml:space="preserve"> </w:t>
      </w:r>
      <w:r>
        <w:rPr>
          <w:spacing w:val="4"/>
        </w:rPr>
        <w:t>经济技术开发区</w:t>
      </w:r>
      <w:r>
        <w:rPr>
          <w:spacing w:val="-44"/>
        </w:rPr>
        <w:t xml:space="preserve"> </w:t>
      </w:r>
      <w:r>
        <w:rPr>
          <w:spacing w:val="4"/>
        </w:rPr>
        <w:t>1</w:t>
      </w:r>
      <w:r>
        <w:rPr>
          <w:spacing w:val="-66"/>
        </w:rPr>
        <w:t xml:space="preserve"> </w:t>
      </w:r>
      <w:r>
        <w:rPr>
          <w:spacing w:val="4"/>
        </w:rPr>
        <w:t>份、中新生态城</w:t>
      </w:r>
      <w:r>
        <w:rPr>
          <w:spacing w:val="-41"/>
        </w:rPr>
        <w:t xml:space="preserve"> </w:t>
      </w:r>
      <w:r>
        <w:rPr>
          <w:spacing w:val="4"/>
        </w:rPr>
        <w:t>1</w:t>
      </w:r>
      <w:r>
        <w:rPr>
          <w:spacing w:val="-66"/>
        </w:rPr>
        <w:t xml:space="preserve"> </w:t>
      </w:r>
      <w:r>
        <w:rPr>
          <w:spacing w:val="4"/>
        </w:rPr>
        <w:t>份、新河</w:t>
      </w:r>
      <w:r>
        <w:rPr>
          <w:spacing w:val="3"/>
        </w:rPr>
        <w:t>街</w:t>
      </w:r>
      <w:r>
        <w:rPr>
          <w:spacing w:val="-44"/>
        </w:rPr>
        <w:t xml:space="preserve"> </w:t>
      </w:r>
      <w:r>
        <w:rPr>
          <w:spacing w:val="3"/>
        </w:rPr>
        <w:t>1</w:t>
      </w:r>
      <w:r>
        <w:rPr>
          <w:spacing w:val="-66"/>
        </w:rPr>
        <w:t xml:space="preserve"> </w:t>
      </w:r>
      <w:r>
        <w:rPr>
          <w:spacing w:val="3"/>
        </w:rPr>
        <w:t>份、中塘</w:t>
      </w:r>
      <w:r>
        <w:t xml:space="preserve"> </w:t>
      </w:r>
      <w:r>
        <w:rPr>
          <w:spacing w:val="-5"/>
          <w:sz w:val="29"/>
          <w:szCs w:val="29"/>
        </w:rPr>
        <w:t>1</w:t>
      </w:r>
      <w:r>
        <w:rPr>
          <w:spacing w:val="-63"/>
          <w:sz w:val="29"/>
          <w:szCs w:val="29"/>
        </w:rPr>
        <w:t xml:space="preserve"> </w:t>
      </w:r>
      <w:r>
        <w:rPr>
          <w:spacing w:val="-5"/>
          <w:sz w:val="29"/>
          <w:szCs w:val="29"/>
        </w:rPr>
        <w:t>份</w:t>
      </w:r>
      <w:r>
        <w:rPr>
          <w:spacing w:val="-5"/>
        </w:rPr>
        <w:t>。</w:t>
      </w:r>
    </w:p>
    <w:p>
      <w:pPr>
        <w:pStyle w:val="2"/>
        <w:spacing w:before="53" w:line="355" w:lineRule="auto"/>
        <w:ind w:left="17" w:right="11" w:firstLine="683"/>
      </w:pPr>
      <w:r>
        <w:rPr>
          <w:spacing w:val="-3"/>
        </w:rPr>
        <w:t>印发暗查暗访情况通报</w:t>
      </w:r>
      <w:r>
        <w:rPr>
          <w:spacing w:val="-31"/>
        </w:rPr>
        <w:t xml:space="preserve"> </w:t>
      </w:r>
      <w:r>
        <w:rPr>
          <w:spacing w:val="-3"/>
        </w:rPr>
        <w:t>1</w:t>
      </w:r>
      <w:r>
        <w:rPr>
          <w:spacing w:val="-66"/>
        </w:rPr>
        <w:t xml:space="preserve"> </w:t>
      </w:r>
      <w:r>
        <w:rPr>
          <w:spacing w:val="-3"/>
        </w:rPr>
        <w:t>份，通报问题</w:t>
      </w:r>
      <w:r>
        <w:rPr>
          <w:spacing w:val="-51"/>
        </w:rPr>
        <w:t xml:space="preserve"> </w:t>
      </w:r>
      <w:r>
        <w:rPr>
          <w:spacing w:val="-3"/>
        </w:rPr>
        <w:t>24</w:t>
      </w:r>
      <w:r>
        <w:rPr>
          <w:spacing w:val="-56"/>
        </w:rPr>
        <w:t xml:space="preserve"> </w:t>
      </w:r>
      <w:r>
        <w:rPr>
          <w:spacing w:val="-3"/>
        </w:rPr>
        <w:t>项，其中茶淀</w:t>
      </w:r>
      <w:r>
        <w:t xml:space="preserve"> </w:t>
      </w:r>
      <w:r>
        <w:rPr>
          <w:spacing w:val="4"/>
        </w:rPr>
        <w:t>街</w:t>
      </w:r>
      <w:r>
        <w:rPr>
          <w:spacing w:val="-37"/>
        </w:rPr>
        <w:t xml:space="preserve"> </w:t>
      </w:r>
      <w:r>
        <w:rPr>
          <w:spacing w:val="4"/>
        </w:rPr>
        <w:t>4</w:t>
      </w:r>
      <w:r>
        <w:rPr>
          <w:spacing w:val="-56"/>
        </w:rPr>
        <w:t xml:space="preserve"> </w:t>
      </w:r>
      <w:r>
        <w:rPr>
          <w:spacing w:val="4"/>
        </w:rPr>
        <w:t>项、大港街</w:t>
      </w:r>
      <w:r>
        <w:rPr>
          <w:spacing w:val="-45"/>
        </w:rPr>
        <w:t xml:space="preserve"> </w:t>
      </w:r>
      <w:r>
        <w:rPr>
          <w:spacing w:val="4"/>
        </w:rPr>
        <w:t>4</w:t>
      </w:r>
      <w:r>
        <w:rPr>
          <w:spacing w:val="-56"/>
        </w:rPr>
        <w:t xml:space="preserve"> </w:t>
      </w:r>
      <w:r>
        <w:rPr>
          <w:spacing w:val="4"/>
        </w:rPr>
        <w:t>项、天津经济技术开发区</w:t>
      </w:r>
      <w:r>
        <w:rPr>
          <w:spacing w:val="-35"/>
        </w:rPr>
        <w:t xml:space="preserve"> </w:t>
      </w:r>
      <w:r>
        <w:rPr>
          <w:spacing w:val="4"/>
        </w:rPr>
        <w:t>3</w:t>
      </w:r>
      <w:r>
        <w:rPr>
          <w:spacing w:val="-55"/>
        </w:rPr>
        <w:t xml:space="preserve"> </w:t>
      </w:r>
      <w:r>
        <w:rPr>
          <w:spacing w:val="4"/>
        </w:rPr>
        <w:t>项、海滨街</w:t>
      </w:r>
      <w:r>
        <w:rPr>
          <w:spacing w:val="-34"/>
        </w:rPr>
        <w:t xml:space="preserve"> </w:t>
      </w:r>
      <w:r>
        <w:rPr>
          <w:spacing w:val="4"/>
        </w:rPr>
        <w:t>3</w:t>
      </w:r>
    </w:p>
    <w:p>
      <w:pPr>
        <w:spacing w:line="355" w:lineRule="auto"/>
        <w:sectPr>
          <w:footerReference r:id="rId6" w:type="default"/>
          <w:pgSz w:w="11916" w:h="16848"/>
          <w:pgMar w:top="1432" w:right="1787" w:bottom="1156" w:left="1787" w:header="0" w:footer="885" w:gutter="0"/>
          <w:cols w:space="720" w:num="1"/>
        </w:sectPr>
      </w:pPr>
    </w:p>
    <w:p>
      <w:pPr>
        <w:pStyle w:val="2"/>
        <w:spacing w:before="172" w:line="355" w:lineRule="auto"/>
        <w:ind w:left="27" w:hanging="1"/>
      </w:pPr>
      <w:r>
        <w:rPr>
          <w:spacing w:val="-6"/>
        </w:rPr>
        <w:t>项、古林街</w:t>
      </w:r>
      <w:r>
        <w:rPr>
          <w:spacing w:val="-51"/>
        </w:rPr>
        <w:t xml:space="preserve"> </w:t>
      </w:r>
      <w:r>
        <w:rPr>
          <w:spacing w:val="-6"/>
        </w:rPr>
        <w:t>2</w:t>
      </w:r>
      <w:r>
        <w:rPr>
          <w:spacing w:val="-58"/>
        </w:rPr>
        <w:t xml:space="preserve"> </w:t>
      </w:r>
      <w:r>
        <w:rPr>
          <w:spacing w:val="-6"/>
        </w:rPr>
        <w:t>项、太平镇</w:t>
      </w:r>
      <w:r>
        <w:rPr>
          <w:spacing w:val="-51"/>
        </w:rPr>
        <w:t xml:space="preserve"> </w:t>
      </w:r>
      <w:r>
        <w:rPr>
          <w:spacing w:val="-6"/>
        </w:rPr>
        <w:t>2</w:t>
      </w:r>
      <w:r>
        <w:rPr>
          <w:spacing w:val="-59"/>
        </w:rPr>
        <w:t xml:space="preserve"> </w:t>
      </w:r>
      <w:r>
        <w:rPr>
          <w:spacing w:val="-6"/>
        </w:rPr>
        <w:t>项、胡家园街</w:t>
      </w:r>
      <w:r>
        <w:rPr>
          <w:spacing w:val="-43"/>
        </w:rPr>
        <w:t xml:space="preserve"> </w:t>
      </w:r>
      <w:r>
        <w:rPr>
          <w:spacing w:val="-6"/>
        </w:rPr>
        <w:t>1</w:t>
      </w:r>
      <w:r>
        <w:rPr>
          <w:spacing w:val="-58"/>
        </w:rPr>
        <w:t xml:space="preserve"> </w:t>
      </w:r>
      <w:r>
        <w:rPr>
          <w:spacing w:val="-7"/>
        </w:rPr>
        <w:t>项、新村街</w:t>
      </w:r>
      <w:r>
        <w:rPr>
          <w:spacing w:val="-41"/>
        </w:rPr>
        <w:t xml:space="preserve"> </w:t>
      </w:r>
      <w:r>
        <w:rPr>
          <w:spacing w:val="-7"/>
        </w:rPr>
        <w:t>1</w:t>
      </w:r>
      <w:r>
        <w:rPr>
          <w:spacing w:val="-59"/>
        </w:rPr>
        <w:t xml:space="preserve"> </w:t>
      </w:r>
      <w:r>
        <w:rPr>
          <w:spacing w:val="-7"/>
        </w:rPr>
        <w:t>项、</w:t>
      </w:r>
      <w:r>
        <w:t xml:space="preserve"> 新河街</w:t>
      </w:r>
      <w:r>
        <w:rPr>
          <w:spacing w:val="-30"/>
        </w:rPr>
        <w:t xml:space="preserve"> </w:t>
      </w:r>
      <w:r>
        <w:t>1</w:t>
      </w:r>
      <w:r>
        <w:rPr>
          <w:spacing w:val="-59"/>
        </w:rPr>
        <w:t xml:space="preserve"> </w:t>
      </w:r>
      <w:r>
        <w:t>项、杨家泊镇</w:t>
      </w:r>
      <w:r>
        <w:rPr>
          <w:spacing w:val="-44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项、小王庄镇</w:t>
      </w:r>
      <w:r>
        <w:rPr>
          <w:spacing w:val="-41"/>
        </w:rPr>
        <w:t xml:space="preserve"> </w:t>
      </w:r>
      <w:r>
        <w:t>1</w:t>
      </w:r>
      <w:r>
        <w:rPr>
          <w:spacing w:val="-59"/>
        </w:rPr>
        <w:t xml:space="preserve"> </w:t>
      </w:r>
      <w:r>
        <w:t>项、中塘镇</w:t>
      </w:r>
      <w:r>
        <w:rPr>
          <w:spacing w:val="-41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项。</w:t>
      </w:r>
    </w:p>
    <w:p>
      <w:pPr>
        <w:pStyle w:val="2"/>
        <w:spacing w:before="56" w:line="356" w:lineRule="auto"/>
        <w:ind w:left="46" w:right="162" w:firstLine="632"/>
      </w:pPr>
      <w:r>
        <w:rPr>
          <w:spacing w:val="-1"/>
        </w:rPr>
        <w:t>河湖长制约谈</w:t>
      </w:r>
      <w:r>
        <w:rPr>
          <w:spacing w:val="-34"/>
        </w:rPr>
        <w:t xml:space="preserve"> </w:t>
      </w:r>
      <w:r>
        <w:rPr>
          <w:spacing w:val="-1"/>
        </w:rPr>
        <w:t>3</w:t>
      </w:r>
      <w:r>
        <w:rPr>
          <w:spacing w:val="-59"/>
        </w:rPr>
        <w:t xml:space="preserve"> </w:t>
      </w:r>
      <w:r>
        <w:rPr>
          <w:spacing w:val="-1"/>
        </w:rPr>
        <w:t>个街镇</w:t>
      </w:r>
      <w:r>
        <w:rPr>
          <w:spacing w:val="-39"/>
        </w:rPr>
        <w:t xml:space="preserve"> </w:t>
      </w:r>
      <w:r>
        <w:rPr>
          <w:spacing w:val="-1"/>
        </w:rPr>
        <w:t>3</w:t>
      </w:r>
      <w:r>
        <w:rPr>
          <w:spacing w:val="-60"/>
        </w:rPr>
        <w:t xml:space="preserve"> </w:t>
      </w:r>
      <w:r>
        <w:rPr>
          <w:spacing w:val="-1"/>
        </w:rPr>
        <w:t>人次，其中胡家园街</w:t>
      </w:r>
      <w:r>
        <w:rPr>
          <w:spacing w:val="-44"/>
        </w:rPr>
        <w:t xml:space="preserve"> </w:t>
      </w:r>
      <w:r>
        <w:rPr>
          <w:spacing w:val="-1"/>
        </w:rPr>
        <w:t>1</w:t>
      </w:r>
      <w:r>
        <w:rPr>
          <w:spacing w:val="-60"/>
        </w:rPr>
        <w:t xml:space="preserve"> </w:t>
      </w:r>
      <w:r>
        <w:rPr>
          <w:spacing w:val="-1"/>
        </w:rPr>
        <w:t>人次、</w:t>
      </w:r>
      <w:r>
        <w:t xml:space="preserve"> </w:t>
      </w:r>
      <w:r>
        <w:rPr>
          <w:spacing w:val="-1"/>
        </w:rPr>
        <w:t>汉沽街</w:t>
      </w:r>
      <w:r>
        <w:rPr>
          <w:spacing w:val="-44"/>
        </w:rPr>
        <w:t xml:space="preserve"> </w:t>
      </w:r>
      <w:r>
        <w:rPr>
          <w:spacing w:val="-1"/>
        </w:rPr>
        <w:t>1</w:t>
      </w:r>
      <w:r>
        <w:rPr>
          <w:spacing w:val="-60"/>
        </w:rPr>
        <w:t xml:space="preserve"> </w:t>
      </w:r>
      <w:r>
        <w:rPr>
          <w:spacing w:val="-1"/>
        </w:rPr>
        <w:t>人次、茶淀街</w:t>
      </w:r>
      <w:r>
        <w:rPr>
          <w:spacing w:val="-43"/>
        </w:rPr>
        <w:t xml:space="preserve"> </w:t>
      </w:r>
      <w:r>
        <w:rPr>
          <w:spacing w:val="-1"/>
        </w:rPr>
        <w:t>1</w:t>
      </w:r>
      <w:r>
        <w:rPr>
          <w:spacing w:val="-60"/>
        </w:rPr>
        <w:t xml:space="preserve"> </w:t>
      </w:r>
      <w:r>
        <w:rPr>
          <w:spacing w:val="-1"/>
        </w:rPr>
        <w:t>人次。</w:t>
      </w:r>
    </w:p>
    <w:p>
      <w:pPr>
        <w:pStyle w:val="2"/>
        <w:spacing w:before="51" w:line="220" w:lineRule="auto"/>
        <w:ind w:left="670"/>
      </w:pPr>
      <w:r>
        <w:rPr>
          <w:spacing w:val="5"/>
        </w:rPr>
        <w:t>无挂牌督办通知。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101" w:line="356" w:lineRule="auto"/>
        <w:ind w:left="1788" w:right="99" w:hanging="1128"/>
      </w:pPr>
      <w:r>
        <w:rPr>
          <w:spacing w:val="2"/>
        </w:rPr>
        <w:t>附件：1.2022</w:t>
      </w:r>
      <w:r>
        <w:rPr>
          <w:spacing w:val="-44"/>
        </w:rPr>
        <w:t xml:space="preserve"> </w:t>
      </w:r>
      <w:r>
        <w:rPr>
          <w:spacing w:val="2"/>
        </w:rPr>
        <w:t>年</w:t>
      </w:r>
      <w:r>
        <w:rPr>
          <w:spacing w:val="-48"/>
        </w:rPr>
        <w:t xml:space="preserve"> </w:t>
      </w:r>
      <w:r>
        <w:rPr>
          <w:spacing w:val="2"/>
        </w:rPr>
        <w:t>6</w:t>
      </w:r>
      <w:r>
        <w:rPr>
          <w:spacing w:val="-46"/>
        </w:rPr>
        <w:t xml:space="preserve"> </w:t>
      </w:r>
      <w:r>
        <w:rPr>
          <w:spacing w:val="2"/>
        </w:rPr>
        <w:t>月天津市滨海新区河湖长制区级考核</w:t>
      </w:r>
      <w:r>
        <w:t xml:space="preserve"> </w:t>
      </w:r>
      <w:r>
        <w:rPr>
          <w:spacing w:val="5"/>
        </w:rPr>
        <w:t>成绩汇总表</w:t>
      </w:r>
    </w:p>
    <w:p>
      <w:pPr>
        <w:pStyle w:val="2"/>
        <w:spacing w:before="51" w:line="356" w:lineRule="auto"/>
        <w:ind w:left="1793" w:right="337" w:hanging="160"/>
      </w:pPr>
      <w:r>
        <w:rPr>
          <w:spacing w:val="4"/>
        </w:rPr>
        <w:t>2.2022</w:t>
      </w:r>
      <w:r>
        <w:rPr>
          <w:spacing w:val="-52"/>
        </w:rPr>
        <w:t xml:space="preserve"> </w:t>
      </w:r>
      <w:r>
        <w:rPr>
          <w:spacing w:val="4"/>
        </w:rPr>
        <w:t>年</w:t>
      </w:r>
      <w:r>
        <w:rPr>
          <w:spacing w:val="-48"/>
        </w:rPr>
        <w:t xml:space="preserve"> </w:t>
      </w:r>
      <w:r>
        <w:rPr>
          <w:spacing w:val="4"/>
        </w:rPr>
        <w:t>6</w:t>
      </w:r>
      <w:r>
        <w:rPr>
          <w:spacing w:val="-46"/>
        </w:rPr>
        <w:t xml:space="preserve"> </w:t>
      </w:r>
      <w:r>
        <w:rPr>
          <w:spacing w:val="4"/>
        </w:rPr>
        <w:t>月街镇（开发区）级河湖长巡河湖</w:t>
      </w:r>
      <w:r>
        <w:t xml:space="preserve"> </w:t>
      </w:r>
      <w:r>
        <w:rPr>
          <w:spacing w:val="1"/>
        </w:rPr>
        <w:t>情况表</w:t>
      </w:r>
    </w:p>
    <w:p>
      <w:pPr>
        <w:pStyle w:val="2"/>
        <w:spacing w:before="52" w:line="355" w:lineRule="auto"/>
        <w:ind w:left="1632" w:right="337" w:firstLine="13"/>
      </w:pPr>
      <w:r>
        <w:rPr>
          <w:spacing w:val="3"/>
        </w:rPr>
        <w:t>3.2022</w:t>
      </w:r>
      <w:r>
        <w:rPr>
          <w:spacing w:val="-42"/>
        </w:rPr>
        <w:t xml:space="preserve"> </w:t>
      </w:r>
      <w:r>
        <w:rPr>
          <w:spacing w:val="3"/>
        </w:rPr>
        <w:t>年</w:t>
      </w:r>
      <w:r>
        <w:rPr>
          <w:spacing w:val="-48"/>
        </w:rPr>
        <w:t xml:space="preserve"> </w:t>
      </w:r>
      <w:r>
        <w:rPr>
          <w:spacing w:val="3"/>
        </w:rPr>
        <w:t>6</w:t>
      </w:r>
      <w:r>
        <w:rPr>
          <w:spacing w:val="-46"/>
        </w:rPr>
        <w:t xml:space="preserve"> </w:t>
      </w:r>
      <w:r>
        <w:rPr>
          <w:spacing w:val="3"/>
        </w:rPr>
        <w:t>月农村生活污水处理站考核情况表</w:t>
      </w:r>
      <w:r>
        <w:t xml:space="preserve"> </w:t>
      </w:r>
      <w:r>
        <w:rPr>
          <w:spacing w:val="3"/>
        </w:rPr>
        <w:t>4.2022</w:t>
      </w:r>
      <w:r>
        <w:rPr>
          <w:spacing w:val="-41"/>
        </w:rPr>
        <w:t xml:space="preserve"> </w:t>
      </w:r>
      <w:r>
        <w:rPr>
          <w:spacing w:val="3"/>
        </w:rPr>
        <w:t>年</w:t>
      </w:r>
      <w:r>
        <w:rPr>
          <w:spacing w:val="-48"/>
        </w:rPr>
        <w:t xml:space="preserve"> </w:t>
      </w:r>
      <w:r>
        <w:rPr>
          <w:spacing w:val="3"/>
        </w:rPr>
        <w:t>6</w:t>
      </w:r>
      <w:r>
        <w:rPr>
          <w:spacing w:val="-46"/>
        </w:rPr>
        <w:t xml:space="preserve"> </w:t>
      </w:r>
      <w:r>
        <w:rPr>
          <w:spacing w:val="3"/>
        </w:rPr>
        <w:t>月城镇污水处理厂考核情况表</w:t>
      </w: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1" w:line="220" w:lineRule="auto"/>
        <w:ind w:left="5795"/>
      </w:pPr>
      <w:r>
        <w:rPr>
          <w:spacing w:val="-8"/>
        </w:rPr>
        <w:t>2022</w:t>
      </w:r>
      <w:r>
        <w:rPr>
          <w:spacing w:val="-51"/>
        </w:rPr>
        <w:t xml:space="preserve"> </w:t>
      </w:r>
      <w:r>
        <w:rPr>
          <w:spacing w:val="-8"/>
        </w:rPr>
        <w:t>年</w:t>
      </w:r>
      <w:r>
        <w:rPr>
          <w:spacing w:val="-49"/>
        </w:rPr>
        <w:t xml:space="preserve"> </w:t>
      </w:r>
      <w:r>
        <w:rPr>
          <w:spacing w:val="-8"/>
        </w:rPr>
        <w:t>7</w:t>
      </w:r>
      <w:r>
        <w:rPr>
          <w:spacing w:val="-45"/>
        </w:rPr>
        <w:t xml:space="preserve"> </w:t>
      </w:r>
      <w:r>
        <w:rPr>
          <w:spacing w:val="-8"/>
        </w:rPr>
        <w:t>月</w:t>
      </w:r>
      <w:r>
        <w:rPr>
          <w:spacing w:val="-41"/>
        </w:rPr>
        <w:t xml:space="preserve"> </w:t>
      </w:r>
      <w:r>
        <w:rPr>
          <w:spacing w:val="-8"/>
        </w:rPr>
        <w:t>15 日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97" w:line="202" w:lineRule="auto"/>
        <w:rPr>
          <w:rFonts w:ascii="Arial" w:hAnsi="Arial" w:eastAsia="Arial" w:cs="Arial"/>
          <w:sz w:val="28"/>
          <w:szCs w:val="28"/>
        </w:rPr>
      </w:pPr>
      <w:bookmarkStart w:id="0" w:name="_GoBack"/>
      <w:bookmarkEnd w:id="0"/>
    </w:p>
    <w:sectPr>
      <w:footerReference r:id="rId7" w:type="default"/>
      <w:pgSz w:w="11916" w:h="16848"/>
      <w:pgMar w:top="1432" w:right="1699" w:bottom="400" w:left="17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ZXiaoBiaoSong-B05S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91" w:lineRule="auto"/>
      <w:ind w:left="4154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144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2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DED6DF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2022-07-22T12:35:00Z</dcterms:created>
  <dc:creator>任四海</dc:creator>
  <cp:lastModifiedBy>承办人</cp:lastModifiedBy>
  <dcterms:modified xsi:type="dcterms:W3CDTF">2024-04-28T16:36:19Z</dcterms:modified>
  <dc:title>此件专报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2024-04-28T10:34:14Z</vt:filetime>
  </property>
  <property fmtid="{D5CDD505-2E9C-101B-9397-08002B2CF9AE}" pid="4" name="KSOProductBuildVer">
    <vt:lpwstr>2052-11.8.2.9339</vt:lpwstr>
  </property>
</Properties>
</file>