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2B3" w:rsidRDefault="003A72B3">
      <w:pPr>
        <w:spacing w:line="548" w:lineRule="exact"/>
        <w:ind w:firstLine="800"/>
        <w:rPr>
          <w:rFonts w:ascii="宋体" w:hAnsi="宋体" w:cs="宋体"/>
          <w:color w:val="000000"/>
          <w:sz w:val="44"/>
          <w:szCs w:val="44"/>
        </w:rPr>
      </w:pPr>
    </w:p>
    <w:p w:rsidR="003A72B3" w:rsidRDefault="00A100C9">
      <w:pPr>
        <w:spacing w:line="548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sz w:val="32"/>
          <w:szCs w:val="32"/>
        </w:rPr>
        <w:t>2</w:t>
      </w:r>
    </w:p>
    <w:p w:rsidR="003A72B3" w:rsidRPr="003A72B3" w:rsidRDefault="003A72B3">
      <w:pPr>
        <w:spacing w:line="548" w:lineRule="exact"/>
        <w:ind w:firstLine="800"/>
        <w:rPr>
          <w:rFonts w:ascii="仿宋_GB2312" w:eastAsia="仿宋_GB2312" w:hAnsi="仿宋_GB2312" w:cs="仿宋_GB2312"/>
          <w:sz w:val="44"/>
          <w:szCs w:val="44"/>
        </w:rPr>
      </w:pPr>
      <w:r w:rsidRPr="003A72B3">
        <w:rPr>
          <w:rFonts w:ascii="仿宋_GB2312" w:eastAsia="仿宋_GB2312" w:hAnsi="仿宋_GB2312" w:cs="仿宋_GB2312" w:hint="eastAsia"/>
          <w:color w:val="000000"/>
          <w:sz w:val="44"/>
          <w:szCs w:val="44"/>
        </w:rPr>
        <w:t>供水排水接人配套工程“一站式”办理</w:t>
      </w:r>
    </w:p>
    <w:p w:rsidR="003A72B3" w:rsidRPr="003A72B3" w:rsidRDefault="003A72B3">
      <w:pPr>
        <w:tabs>
          <w:tab w:val="left" w:pos="2091"/>
        </w:tabs>
        <w:ind w:firstLineChars="300" w:firstLine="1320"/>
        <w:rPr>
          <w:rFonts w:ascii="仿宋_GB2312" w:eastAsia="仿宋_GB2312" w:hAnsi="仿宋_GB2312" w:cs="仿宋_GB2312"/>
          <w:color w:val="000000"/>
          <w:sz w:val="40"/>
        </w:rPr>
      </w:pPr>
      <w:r w:rsidRPr="003A72B3">
        <w:rPr>
          <w:rFonts w:ascii="仿宋_GB2312" w:eastAsia="仿宋_GB2312" w:hAnsi="仿宋_GB2312" w:cs="仿宋_GB2312" w:hint="eastAsia"/>
          <w:color w:val="000000"/>
          <w:sz w:val="44"/>
          <w:szCs w:val="44"/>
        </w:rPr>
        <w:t>政务服务事项清单及申请材料清单</w:t>
      </w:r>
    </w:p>
    <w:tbl>
      <w:tblPr>
        <w:tblpPr w:leftFromText="180" w:rightFromText="180" w:vertAnchor="text" w:horzAnchor="page" w:tblpX="1957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876"/>
        <w:gridCol w:w="1633"/>
        <w:gridCol w:w="2453"/>
        <w:gridCol w:w="3364"/>
      </w:tblGrid>
      <w:tr w:rsidR="003A72B3">
        <w:trPr>
          <w:trHeight w:val="560"/>
        </w:trPr>
        <w:tc>
          <w:tcPr>
            <w:tcW w:w="876" w:type="dxa"/>
            <w:noWrap/>
            <w:vAlign w:val="center"/>
          </w:tcPr>
          <w:p w:rsidR="003A72B3" w:rsidRDefault="00A100C9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633" w:type="dxa"/>
            <w:noWrap/>
            <w:vAlign w:val="center"/>
          </w:tcPr>
          <w:p w:rsidR="003A72B3" w:rsidRDefault="00A100C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2453" w:type="dxa"/>
            <w:noWrap/>
            <w:vAlign w:val="center"/>
          </w:tcPr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政务服务事项名称</w:t>
            </w:r>
          </w:p>
        </w:tc>
        <w:tc>
          <w:tcPr>
            <w:tcW w:w="3364" w:type="dxa"/>
            <w:noWrap/>
            <w:vAlign w:val="center"/>
          </w:tcPr>
          <w:p w:rsidR="003A72B3" w:rsidRDefault="00A100C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申请材料</w:t>
            </w:r>
          </w:p>
        </w:tc>
      </w:tr>
      <w:tr w:rsidR="003A72B3">
        <w:trPr>
          <w:trHeight w:val="2775"/>
        </w:trPr>
        <w:tc>
          <w:tcPr>
            <w:tcW w:w="876" w:type="dxa"/>
            <w:noWrap/>
            <w:vAlign w:val="center"/>
          </w:tcPr>
          <w:p w:rsidR="003A72B3" w:rsidRDefault="00A100C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633" w:type="dxa"/>
            <w:noWrap/>
            <w:vAlign w:val="center"/>
          </w:tcPr>
          <w:p w:rsidR="003A72B3" w:rsidRDefault="00A100C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规划资源局</w:t>
            </w:r>
            <w:r>
              <w:rPr>
                <w:rFonts w:ascii="宋体" w:hAnsi="宋体"/>
                <w:color w:val="000000"/>
                <w:szCs w:val="21"/>
              </w:rPr>
              <w:t>滨海分局</w:t>
            </w:r>
          </w:p>
        </w:tc>
        <w:tc>
          <w:tcPr>
            <w:tcW w:w="2453" w:type="dxa"/>
            <w:noWrap/>
          </w:tcPr>
          <w:p w:rsidR="003A72B3" w:rsidRDefault="00A100C9">
            <w:pPr>
              <w:spacing w:before="867"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用地预审与选址意</w:t>
            </w:r>
          </w:p>
          <w:p w:rsidR="003A72B3" w:rsidRDefault="00A100C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见书许可</w:t>
            </w:r>
          </w:p>
        </w:tc>
        <w:tc>
          <w:tcPr>
            <w:tcW w:w="3364" w:type="dxa"/>
            <w:noWrap/>
            <w:vAlign w:val="center"/>
          </w:tcPr>
          <w:p w:rsidR="003A72B3" w:rsidRDefault="00A100C9">
            <w:pPr>
              <w:spacing w:line="380" w:lineRule="exact"/>
              <w:ind w:left="10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①用地预审与选址意见书申报表</w:t>
            </w:r>
          </w:p>
          <w:p w:rsidR="003A72B3" w:rsidRDefault="00A100C9">
            <w:pPr>
              <w:spacing w:line="420" w:lineRule="exact"/>
              <w:ind w:left="6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②选址意见书申请书</w:t>
            </w:r>
          </w:p>
          <w:p w:rsidR="003A72B3" w:rsidRDefault="00A100C9">
            <w:pPr>
              <w:spacing w:line="400" w:lineRule="exact"/>
              <w:ind w:left="8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③现势地形（管网）图和电子文件</w:t>
            </w:r>
          </w:p>
          <w:p w:rsidR="003A72B3" w:rsidRDefault="00A100C9">
            <w:pPr>
              <w:spacing w:line="440" w:lineRule="exact"/>
              <w:ind w:left="10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④规划方案（长度大于</w:t>
            </w:r>
            <w:r>
              <w:rPr>
                <w:rFonts w:ascii="宋体" w:hAnsi="宋体" w:hint="eastAsia"/>
                <w:color w:val="000000"/>
                <w:szCs w:val="21"/>
              </w:rPr>
              <w:t>2000</w:t>
            </w:r>
            <w:r>
              <w:rPr>
                <w:rFonts w:ascii="宋体" w:hAnsi="宋体" w:hint="eastAsia"/>
                <w:color w:val="000000"/>
                <w:szCs w:val="21"/>
              </w:rPr>
              <w:t>米以上的项目需提供）</w:t>
            </w:r>
          </w:p>
        </w:tc>
      </w:tr>
      <w:tr w:rsidR="003A72B3">
        <w:trPr>
          <w:trHeight w:val="2840"/>
        </w:trPr>
        <w:tc>
          <w:tcPr>
            <w:tcW w:w="876" w:type="dxa"/>
            <w:noWrap/>
            <w:vAlign w:val="center"/>
          </w:tcPr>
          <w:p w:rsidR="003A72B3" w:rsidRDefault="00A100C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633" w:type="dxa"/>
            <w:noWrap/>
            <w:vAlign w:val="center"/>
          </w:tcPr>
          <w:p w:rsidR="003A72B3" w:rsidRDefault="00A100C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规划资源局</w:t>
            </w:r>
          </w:p>
        </w:tc>
        <w:tc>
          <w:tcPr>
            <w:tcW w:w="2453" w:type="dxa"/>
            <w:noWrap/>
          </w:tcPr>
          <w:p w:rsidR="003A72B3" w:rsidRDefault="00A100C9">
            <w:pPr>
              <w:spacing w:before="1062"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建设工程规划许可</w:t>
            </w:r>
          </w:p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证核发</w:t>
            </w:r>
          </w:p>
        </w:tc>
        <w:tc>
          <w:tcPr>
            <w:tcW w:w="3364" w:type="dxa"/>
            <w:noWrap/>
            <w:vAlign w:val="center"/>
          </w:tcPr>
          <w:p w:rsidR="003A72B3" w:rsidRDefault="00A100C9">
            <w:pPr>
              <w:spacing w:line="300" w:lineRule="exact"/>
              <w:ind w:left="8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①建设工程规划许可证申报表</w:t>
            </w:r>
          </w:p>
          <w:p w:rsidR="003A72B3" w:rsidRDefault="00A100C9">
            <w:pPr>
              <w:spacing w:line="420" w:lineRule="exact"/>
              <w:ind w:left="8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②相关协议及证明</w:t>
            </w:r>
          </w:p>
          <w:p w:rsidR="003A72B3" w:rsidRDefault="00A100C9">
            <w:pPr>
              <w:spacing w:line="440" w:lineRule="exact"/>
              <w:ind w:left="10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③相关批准、核准或备案文件</w:t>
            </w:r>
          </w:p>
          <w:p w:rsidR="003A72B3" w:rsidRDefault="00A100C9">
            <w:pPr>
              <w:spacing w:line="420" w:lineRule="exact"/>
              <w:ind w:left="6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④建设工程设计方案</w:t>
            </w:r>
          </w:p>
          <w:p w:rsidR="003A72B3" w:rsidRDefault="00A100C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⑤文物主管部门意见（工程</w:t>
            </w:r>
          </w:p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设计方案涉及文物保护单</w:t>
            </w:r>
          </w:p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位建设控制地带的应提供）</w:t>
            </w:r>
          </w:p>
        </w:tc>
      </w:tr>
      <w:tr w:rsidR="003A72B3">
        <w:trPr>
          <w:trHeight w:val="1580"/>
        </w:trPr>
        <w:tc>
          <w:tcPr>
            <w:tcW w:w="876" w:type="dxa"/>
            <w:noWrap/>
            <w:vAlign w:val="center"/>
          </w:tcPr>
          <w:p w:rsidR="003A72B3" w:rsidRDefault="00A100C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633" w:type="dxa"/>
            <w:noWrap/>
          </w:tcPr>
          <w:p w:rsidR="003A72B3" w:rsidRDefault="00A100C9">
            <w:pPr>
              <w:spacing w:before="534"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城市管理委</w:t>
            </w:r>
          </w:p>
        </w:tc>
        <w:tc>
          <w:tcPr>
            <w:tcW w:w="2453" w:type="dxa"/>
            <w:noWrap/>
          </w:tcPr>
          <w:p w:rsidR="003A72B3" w:rsidRDefault="00A100C9">
            <w:pPr>
              <w:spacing w:before="378"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临时占用城市绿化</w:t>
            </w:r>
          </w:p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用地的许可</w:t>
            </w:r>
          </w:p>
        </w:tc>
        <w:tc>
          <w:tcPr>
            <w:tcW w:w="3364" w:type="dxa"/>
            <w:noWrap/>
            <w:vAlign w:val="center"/>
          </w:tcPr>
          <w:p w:rsidR="003A72B3" w:rsidRDefault="00A100C9">
            <w:pPr>
              <w:spacing w:line="400" w:lineRule="exact"/>
              <w:ind w:left="8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①临时占用城市绿化用地许可申请书</w:t>
            </w:r>
          </w:p>
          <w:p w:rsidR="003A72B3" w:rsidRDefault="00A100C9">
            <w:pPr>
              <w:spacing w:line="440" w:lineRule="exact"/>
              <w:ind w:left="10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②项目批准及规划相关文件</w:t>
            </w:r>
          </w:p>
          <w:p w:rsidR="003A72B3" w:rsidRDefault="00A100C9">
            <w:pPr>
              <w:spacing w:line="420" w:lineRule="exact"/>
              <w:ind w:left="8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③绿化恢复方案</w:t>
            </w:r>
          </w:p>
        </w:tc>
      </w:tr>
      <w:tr w:rsidR="003A72B3">
        <w:trPr>
          <w:trHeight w:val="1920"/>
        </w:trPr>
        <w:tc>
          <w:tcPr>
            <w:tcW w:w="876" w:type="dxa"/>
            <w:noWrap/>
          </w:tcPr>
          <w:p w:rsidR="003A72B3" w:rsidRDefault="00A100C9">
            <w:pPr>
              <w:spacing w:before="658" w:line="4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633" w:type="dxa"/>
            <w:noWrap/>
          </w:tcPr>
          <w:p w:rsidR="003A72B3" w:rsidRDefault="00A100C9">
            <w:pPr>
              <w:spacing w:before="544"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公用事业局</w:t>
            </w:r>
          </w:p>
          <w:p w:rsidR="003A72B3" w:rsidRDefault="00A100C9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公安交管局</w:t>
            </w:r>
          </w:p>
        </w:tc>
        <w:tc>
          <w:tcPr>
            <w:tcW w:w="2453" w:type="dxa"/>
            <w:noWrap/>
          </w:tcPr>
          <w:p w:rsidR="003A72B3" w:rsidRDefault="00A100C9">
            <w:pPr>
              <w:spacing w:before="228" w:line="4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临时占用、挖掘城</w:t>
            </w:r>
          </w:p>
          <w:p w:rsidR="003A72B3" w:rsidRDefault="00A100C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市道路及依附城市</w:t>
            </w:r>
          </w:p>
          <w:p w:rsidR="003A72B3" w:rsidRDefault="00A100C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道路建设管线、杆</w:t>
            </w:r>
          </w:p>
          <w:p w:rsidR="003A72B3" w:rsidRDefault="00A100C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线等设施许可</w:t>
            </w:r>
          </w:p>
        </w:tc>
        <w:tc>
          <w:tcPr>
            <w:tcW w:w="3364" w:type="dxa"/>
            <w:noWrap/>
          </w:tcPr>
          <w:p w:rsidR="003A72B3" w:rsidRDefault="00A100C9">
            <w:pPr>
              <w:spacing w:line="400" w:lineRule="exact"/>
              <w:ind w:left="6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①临时占用、挖掘城市道路及依附城市道路建设管线、杆线等设施申请表和位置示意图</w:t>
            </w:r>
          </w:p>
          <w:p w:rsidR="003A72B3" w:rsidRDefault="00A100C9">
            <w:pPr>
              <w:spacing w:line="320" w:lineRule="exact"/>
              <w:ind w:left="4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②设计资料、施工方案、保证措施</w:t>
            </w:r>
          </w:p>
        </w:tc>
      </w:tr>
    </w:tbl>
    <w:p w:rsidR="003A72B3" w:rsidRDefault="003A72B3">
      <w:pPr>
        <w:rPr>
          <w:rFonts w:ascii="仿宋_GB2312" w:eastAsia="仿宋_GB2312" w:hAnsi="仿宋"/>
          <w:sz w:val="32"/>
          <w:szCs w:val="32"/>
        </w:rPr>
      </w:pPr>
    </w:p>
    <w:sectPr w:rsidR="003A72B3" w:rsidSect="003A72B3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C9" w:rsidRDefault="00A100C9" w:rsidP="003A72B3">
      <w:r>
        <w:separator/>
      </w:r>
    </w:p>
  </w:endnote>
  <w:endnote w:type="continuationSeparator" w:id="0">
    <w:p w:rsidR="00A100C9" w:rsidRDefault="00A100C9" w:rsidP="003A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B3" w:rsidRDefault="00A100C9">
    <w:pPr>
      <w:pStyle w:val="a6"/>
      <w:framePr w:w="401" w:wrap="around" w:vAnchor="text" w:hAnchor="margin" w:xAlign="outside" w:y="4"/>
      <w:rPr>
        <w:rStyle w:val="a9"/>
        <w:rFonts w:ascii="Calibri" w:hAnsi="Calibri"/>
        <w:sz w:val="28"/>
        <w:szCs w:val="28"/>
      </w:rPr>
    </w:pPr>
    <w:r>
      <w:rPr>
        <w:rStyle w:val="a9"/>
        <w:rFonts w:ascii="Calibri" w:hAnsi="Calibri"/>
        <w:sz w:val="28"/>
        <w:szCs w:val="28"/>
      </w:rPr>
      <w:t>-</w:t>
    </w:r>
    <w:r w:rsidR="003A72B3">
      <w:rPr>
        <w:rStyle w:val="a9"/>
        <w:rFonts w:ascii="Calibri" w:hAnsi="Calibri"/>
        <w:sz w:val="28"/>
        <w:szCs w:val="28"/>
      </w:rPr>
      <w:fldChar w:fldCharType="begin"/>
    </w:r>
    <w:r>
      <w:rPr>
        <w:rStyle w:val="a9"/>
        <w:rFonts w:ascii="Calibri" w:hAnsi="Calibri"/>
        <w:sz w:val="28"/>
        <w:szCs w:val="28"/>
      </w:rPr>
      <w:instrText xml:space="preserve">PAGE  </w:instrText>
    </w:r>
    <w:r w:rsidR="003A72B3">
      <w:rPr>
        <w:rStyle w:val="a9"/>
        <w:rFonts w:ascii="Calibri" w:hAnsi="Calibri"/>
        <w:sz w:val="28"/>
        <w:szCs w:val="28"/>
      </w:rPr>
      <w:fldChar w:fldCharType="separate"/>
    </w:r>
    <w:r w:rsidR="003A59FA">
      <w:rPr>
        <w:rStyle w:val="a9"/>
        <w:rFonts w:ascii="Calibri" w:hAnsi="Calibri"/>
        <w:noProof/>
        <w:sz w:val="28"/>
        <w:szCs w:val="28"/>
      </w:rPr>
      <w:t>2</w:t>
    </w:r>
    <w:r w:rsidR="003A72B3">
      <w:rPr>
        <w:rStyle w:val="a9"/>
        <w:rFonts w:ascii="Calibri" w:hAnsi="Calibri"/>
        <w:sz w:val="28"/>
        <w:szCs w:val="28"/>
      </w:rPr>
      <w:fldChar w:fldCharType="end"/>
    </w:r>
    <w:r>
      <w:rPr>
        <w:rStyle w:val="a9"/>
        <w:rFonts w:ascii="Calibri" w:hAnsi="Calibri"/>
        <w:sz w:val="28"/>
        <w:szCs w:val="28"/>
      </w:rPr>
      <w:t>-</w:t>
    </w:r>
  </w:p>
  <w:p w:rsidR="003A72B3" w:rsidRDefault="003A72B3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B3" w:rsidRDefault="00A100C9">
    <w:pPr>
      <w:pStyle w:val="a6"/>
      <w:framePr w:w="661" w:wrap="around" w:vAnchor="text" w:hAnchor="page" w:x="9631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3A72B3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3A72B3">
      <w:rPr>
        <w:rStyle w:val="a9"/>
        <w:rFonts w:ascii="宋体" w:hAnsi="宋体"/>
        <w:sz w:val="28"/>
        <w:szCs w:val="28"/>
      </w:rPr>
      <w:fldChar w:fldCharType="separate"/>
    </w:r>
    <w:r w:rsidR="003A59FA">
      <w:rPr>
        <w:rStyle w:val="a9"/>
        <w:rFonts w:ascii="宋体" w:hAnsi="宋体"/>
        <w:noProof/>
        <w:sz w:val="28"/>
        <w:szCs w:val="28"/>
      </w:rPr>
      <w:t>1</w:t>
    </w:r>
    <w:r w:rsidR="003A72B3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3A72B3" w:rsidRDefault="003A72B3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C9" w:rsidRDefault="00A100C9" w:rsidP="003A72B3">
      <w:r>
        <w:separator/>
      </w:r>
    </w:p>
  </w:footnote>
  <w:footnote w:type="continuationSeparator" w:id="0">
    <w:p w:rsidR="00A100C9" w:rsidRDefault="00A100C9" w:rsidP="003A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F87B"/>
    <w:multiLevelType w:val="singleLevel"/>
    <w:tmpl w:val="7ED2F8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">
    <w15:presenceInfo w15:providerId="None" w15:userId="办公室"/>
  </w15:person>
  <w15:person w15:author="王立成">
    <w15:presenceInfo w15:providerId="None" w15:userId="王立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8E7F5D83"/>
    <w:rsid w:val="E37B6708"/>
    <w:rsid w:val="F7BB5D45"/>
    <w:rsid w:val="F7D7ABBF"/>
    <w:rsid w:val="FFF2CA8E"/>
    <w:rsid w:val="00000F20"/>
    <w:rsid w:val="000C7859"/>
    <w:rsid w:val="00172A27"/>
    <w:rsid w:val="0028362B"/>
    <w:rsid w:val="002A50C9"/>
    <w:rsid w:val="002C4097"/>
    <w:rsid w:val="003A59FA"/>
    <w:rsid w:val="003A72B3"/>
    <w:rsid w:val="003B11BD"/>
    <w:rsid w:val="003C7618"/>
    <w:rsid w:val="003E14D5"/>
    <w:rsid w:val="00487E51"/>
    <w:rsid w:val="004B50D7"/>
    <w:rsid w:val="004C683E"/>
    <w:rsid w:val="00592030"/>
    <w:rsid w:val="00606629"/>
    <w:rsid w:val="006345C1"/>
    <w:rsid w:val="006B35B7"/>
    <w:rsid w:val="00735108"/>
    <w:rsid w:val="00775E31"/>
    <w:rsid w:val="00782980"/>
    <w:rsid w:val="007C2624"/>
    <w:rsid w:val="007E3A2B"/>
    <w:rsid w:val="007E4189"/>
    <w:rsid w:val="007E53CE"/>
    <w:rsid w:val="00833E29"/>
    <w:rsid w:val="0085732C"/>
    <w:rsid w:val="00880874"/>
    <w:rsid w:val="00886CC9"/>
    <w:rsid w:val="008E1D0B"/>
    <w:rsid w:val="00932084"/>
    <w:rsid w:val="00973629"/>
    <w:rsid w:val="0098400A"/>
    <w:rsid w:val="009F0934"/>
    <w:rsid w:val="00A100C9"/>
    <w:rsid w:val="00A37CFF"/>
    <w:rsid w:val="00B57537"/>
    <w:rsid w:val="00B61BF9"/>
    <w:rsid w:val="00C61B22"/>
    <w:rsid w:val="00CF668D"/>
    <w:rsid w:val="00D003A1"/>
    <w:rsid w:val="00D43918"/>
    <w:rsid w:val="00D740FC"/>
    <w:rsid w:val="00DA0B94"/>
    <w:rsid w:val="00E177B7"/>
    <w:rsid w:val="00E434B1"/>
    <w:rsid w:val="00EA23BF"/>
    <w:rsid w:val="00F84EC7"/>
    <w:rsid w:val="00F91234"/>
    <w:rsid w:val="00FB4FE1"/>
    <w:rsid w:val="6A3DC550"/>
    <w:rsid w:val="6EBD2312"/>
    <w:rsid w:val="75DC65E4"/>
    <w:rsid w:val="7F9A9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2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3A72B3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3A72B3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3A72B3"/>
    <w:rPr>
      <w:sz w:val="18"/>
      <w:szCs w:val="18"/>
    </w:rPr>
  </w:style>
  <w:style w:type="paragraph" w:styleId="a6">
    <w:name w:val="footer"/>
    <w:basedOn w:val="a"/>
    <w:link w:val="Char"/>
    <w:qFormat/>
    <w:rsid w:val="003A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A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3A72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3A72B3"/>
  </w:style>
  <w:style w:type="character" w:styleId="aa">
    <w:name w:val="FollowedHyperlink"/>
    <w:qFormat/>
    <w:rsid w:val="003A72B3"/>
    <w:rPr>
      <w:color w:val="800080"/>
      <w:u w:val="single"/>
    </w:rPr>
  </w:style>
  <w:style w:type="character" w:styleId="ab">
    <w:name w:val="Hyperlink"/>
    <w:qFormat/>
    <w:rsid w:val="003A72B3"/>
    <w:rPr>
      <w:color w:val="0000FF"/>
      <w:u w:val="single"/>
    </w:rPr>
  </w:style>
  <w:style w:type="paragraph" w:customStyle="1" w:styleId="Style2">
    <w:name w:val="_Style 2"/>
    <w:basedOn w:val="a"/>
    <w:qFormat/>
    <w:rsid w:val="003A72B3"/>
  </w:style>
  <w:style w:type="paragraph" w:customStyle="1" w:styleId="Standard">
    <w:name w:val="Standard"/>
    <w:qFormat/>
    <w:rsid w:val="003A72B3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3A72B3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3A72B3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3A72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3A72B3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3A72B3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3A72B3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3A72B3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3A72B3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3A72B3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3A72B3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3A72B3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Administrator</cp:lastModifiedBy>
  <cp:revision>4</cp:revision>
  <cp:lastPrinted>2014-07-06T04:32:00Z</cp:lastPrinted>
  <dcterms:created xsi:type="dcterms:W3CDTF">2020-08-27T09:23:00Z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